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4F2" w:rsidRDefault="00C846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36005" cy="843915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0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</w:p>
    <w:p w:rsidR="00F264F2" w:rsidRDefault="00F264F2">
      <w:pPr>
        <w:rPr>
          <w:rFonts w:ascii="Times New Roman" w:hAnsi="Times New Roman" w:cs="Times New Roman"/>
          <w:b/>
          <w:sz w:val="36"/>
          <w:szCs w:val="36"/>
        </w:rPr>
      </w:pPr>
    </w:p>
    <w:p w:rsidR="00F264F2" w:rsidRDefault="00F264F2">
      <w:pPr>
        <w:rPr>
          <w:rFonts w:ascii="Times New Roman" w:hAnsi="Times New Roman" w:cs="Times New Roman"/>
          <w:b/>
          <w:sz w:val="36"/>
          <w:szCs w:val="36"/>
        </w:rPr>
      </w:pPr>
    </w:p>
    <w:p w:rsidR="00F264F2" w:rsidRDefault="00F264F2">
      <w:pPr>
        <w:rPr>
          <w:rFonts w:ascii="Times New Roman" w:hAnsi="Times New Roman" w:cs="Times New Roman"/>
          <w:b/>
          <w:sz w:val="36"/>
          <w:szCs w:val="36"/>
        </w:rPr>
      </w:pPr>
    </w:p>
    <w:p w:rsidR="00F264F2" w:rsidRDefault="00C846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СОДЕРЖАНИЕ 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................................. 3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 1. ЦЕЛЕВОЙ...........................................................................................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 xml:space="preserve">. 4 </w:t>
      </w:r>
    </w:p>
    <w:p w:rsidR="00F264F2" w:rsidRDefault="00C84647">
      <w:pPr>
        <w:pStyle w:val="a8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Цель и задачи 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.... 5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Направления воспитания……………………………………………………</w:t>
      </w:r>
      <w:r w:rsidR="00E82E4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E82E47">
        <w:rPr>
          <w:rFonts w:ascii="Times New Roman" w:hAnsi="Times New Roman" w:cs="Times New Roman"/>
          <w:sz w:val="24"/>
          <w:szCs w:val="24"/>
        </w:rPr>
        <w:t>…...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.5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Целевые ориентиры результатов воспитания 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............ 6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СОДЕРЖАТЕЛЬНЫЙ ....................................................................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 13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 Уклад общеобразовательной организации.................................................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 13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 Виды, формы и содержание воспитательной деятельности.....................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 14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 3. ОРГАНИЗАЦИОННЫЙ..................................................................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 23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Кадровое обеспечение ...................................................................................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 23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 Нормативно-методическое обеспечение 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 23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 Требования к условиям работы с обучающимися с особыми образовательными потребностями......................................................................………………………</w:t>
      </w:r>
      <w:r w:rsidR="00E82E47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23                                     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Система поощрения социальной успешности и проявлений активной жизненной позиции обучающихся ........................................................................................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 xml:space="preserve">.. 24 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Анализ воспитательного процесса ................................................................ </w:t>
      </w:r>
      <w:proofErr w:type="gramStart"/>
      <w:r w:rsidR="00E82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25 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Календарный план…………………………………………………………</w:t>
      </w:r>
      <w:r w:rsidR="00E82E47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.. 28</w:t>
      </w: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DA0C9F" w:rsidRDefault="00DA0C9F" w:rsidP="00DA0C9F">
      <w:pPr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C84647" w:rsidP="00DA0C9F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E54E5" w:rsidRPr="00C65E12" w:rsidRDefault="00C84647" w:rsidP="001E54E5">
      <w:pPr>
        <w:ind w:left="-284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</w:t>
      </w:r>
      <w:r w:rsidR="001E54E5" w:rsidRPr="00C65E12">
        <w:rPr>
          <w:rFonts w:ascii="Times New Roman" w:hAnsi="Times New Roman" w:cs="Times New Roman"/>
          <w:w w:val="0"/>
          <w:sz w:val="24"/>
          <w:szCs w:val="24"/>
        </w:rPr>
        <w:t>Программа разработана с учетом Федерального закона от 29.12.2012 № 273 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ее реализации в 2021–2025 гг. (Распоряжение Правительства Российской Федерации от 12.11.2020№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образования»), среднего общего образования (Приказ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образования»).</w:t>
      </w:r>
    </w:p>
    <w:p w:rsidR="001E54E5" w:rsidRPr="00C65E12" w:rsidRDefault="001E54E5" w:rsidP="001E54E5">
      <w:pPr>
        <w:ind w:left="-284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C65E12">
        <w:rPr>
          <w:rFonts w:ascii="Times New Roman" w:hAnsi="Times New Roman" w:cs="Times New Roman"/>
          <w:w w:val="0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1E54E5" w:rsidRPr="00C65E12" w:rsidRDefault="001E54E5" w:rsidP="001E54E5">
      <w:pPr>
        <w:ind w:left="-284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C65E12">
        <w:rPr>
          <w:rFonts w:ascii="Times New Roman" w:hAnsi="Times New Roman" w:cs="Times New Roman"/>
          <w:w w:val="0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на педагогическом совете;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1E54E5" w:rsidRPr="00C65E12" w:rsidRDefault="001E54E5" w:rsidP="001E54E5">
      <w:pPr>
        <w:ind w:left="-284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C65E12">
        <w:rPr>
          <w:rFonts w:ascii="Times New Roman" w:hAnsi="Times New Roman" w:cs="Times New Roman"/>
          <w:w w:val="0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1E54E5" w:rsidRPr="00C65E12" w:rsidRDefault="001E54E5" w:rsidP="00C84647">
      <w:pPr>
        <w:pStyle w:val="1"/>
        <w:spacing w:before="0" w:after="0"/>
        <w:ind w:left="-284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bookmarkStart w:id="0" w:name="_Toc190687543"/>
      <w:bookmarkStart w:id="1" w:name="_Toc190687812"/>
      <w:r w:rsidRPr="00C65E12">
        <w:rPr>
          <w:rFonts w:ascii="Times New Roman" w:hAnsi="Times New Roman"/>
          <w:sz w:val="24"/>
          <w:szCs w:val="24"/>
          <w:lang w:val="ru-RU"/>
        </w:rPr>
        <w:t>РАЗДЕЛ 1. ЦЕЛЕВОЙ</w:t>
      </w:r>
      <w:bookmarkEnd w:id="0"/>
      <w:bookmarkEnd w:id="1"/>
    </w:p>
    <w:p w:rsidR="00F264F2" w:rsidRPr="00C65E12" w:rsidRDefault="001E54E5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84647" w:rsidRPr="00C65E12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 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Воспитательная деятельность в общеобразовательной организации планируется и </w:t>
      </w:r>
      <w:r w:rsidRPr="00C65E12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№ 996-р). </w:t>
      </w:r>
    </w:p>
    <w:p w:rsidR="001E54E5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  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264F2" w:rsidRPr="00C65E12" w:rsidRDefault="001E54E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</w:t>
      </w:r>
      <w:r w:rsidR="00C84647" w:rsidRPr="00C65E12">
        <w:rPr>
          <w:rFonts w:ascii="Times New Roman" w:hAnsi="Times New Roman" w:cs="Times New Roman"/>
          <w:sz w:val="24"/>
          <w:szCs w:val="24"/>
        </w:rPr>
        <w:t xml:space="preserve">    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  </w:t>
      </w:r>
      <w:r w:rsidR="001E54E5" w:rsidRPr="00C65E12">
        <w:rPr>
          <w:rFonts w:ascii="Times New Roman" w:hAnsi="Times New Roman" w:cs="Times New Roman"/>
          <w:sz w:val="24"/>
          <w:szCs w:val="24"/>
        </w:rPr>
        <w:t xml:space="preserve">1.1. </w:t>
      </w:r>
      <w:r w:rsidRPr="00C65E12">
        <w:rPr>
          <w:rFonts w:ascii="Times New Roman" w:hAnsi="Times New Roman" w:cs="Times New Roman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C65E12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C65E12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Задачи воспитания</w:t>
      </w:r>
      <w:r w:rsidRPr="00C65E12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  Личностные результаты освоения обучающимися общеобразовательных программ включают осознание ими российской гражданской идентичности,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 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</w:t>
      </w:r>
      <w:r w:rsidRPr="00C65E12">
        <w:rPr>
          <w:rFonts w:ascii="Times New Roman" w:hAnsi="Times New Roman" w:cs="Times New Roman"/>
          <w:sz w:val="24"/>
          <w:szCs w:val="24"/>
        </w:rPr>
        <w:lastRenderedPageBreak/>
        <w:t xml:space="preserve">взрослых, следования нравственному примеру, безопасной жизнедеятельности,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>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</w:t>
      </w:r>
      <w:r w:rsidR="001E54E5" w:rsidRPr="00C65E12">
        <w:rPr>
          <w:rFonts w:ascii="Times New Roman" w:hAnsi="Times New Roman" w:cs="Times New Roman"/>
          <w:sz w:val="24"/>
          <w:szCs w:val="24"/>
        </w:rPr>
        <w:t xml:space="preserve">1.2. </w:t>
      </w:r>
      <w:r w:rsidRPr="00C65E12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C65E12">
        <w:rPr>
          <w:rFonts w:ascii="Times New Roman" w:hAnsi="Times New Roman" w:cs="Times New Roman"/>
          <w:sz w:val="24"/>
          <w:szCs w:val="24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C65E12">
        <w:rPr>
          <w:rFonts w:ascii="Times New Roman" w:hAnsi="Times New Roman" w:cs="Times New Roman"/>
          <w:sz w:val="24"/>
          <w:szCs w:val="24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C65E12">
        <w:rPr>
          <w:rFonts w:ascii="Times New Roman" w:hAnsi="Times New Roman" w:cs="Times New Roman"/>
          <w:sz w:val="24"/>
          <w:szCs w:val="24"/>
        </w:rPr>
        <w:t xml:space="preserve">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C65E12">
        <w:rPr>
          <w:rFonts w:ascii="Times New Roman" w:hAnsi="Times New Roman" w:cs="Times New Roman"/>
          <w:sz w:val="24"/>
          <w:szCs w:val="24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 w:rsidRPr="00C65E12">
        <w:rPr>
          <w:rFonts w:ascii="Times New Roman" w:hAnsi="Times New Roman" w:cs="Times New Roman"/>
          <w:sz w:val="24"/>
          <w:szCs w:val="24"/>
        </w:rPr>
        <w:t>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C65E12">
        <w:rPr>
          <w:rFonts w:ascii="Times New Roman" w:hAnsi="Times New Roman" w:cs="Times New Roman"/>
          <w:sz w:val="24"/>
          <w:szCs w:val="24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C65E12">
        <w:rPr>
          <w:rFonts w:ascii="Times New Roman" w:hAnsi="Times New Roman" w:cs="Times New Roman"/>
          <w:sz w:val="24"/>
          <w:szCs w:val="24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hAnsi="Times New Roman" w:cs="Times New Roman"/>
          <w:b/>
          <w:sz w:val="24"/>
          <w:szCs w:val="24"/>
        </w:rPr>
        <w:t>ценности научного познания</w:t>
      </w:r>
      <w:r w:rsidRPr="00C65E12">
        <w:rPr>
          <w:rFonts w:ascii="Times New Roman" w:hAnsi="Times New Roman" w:cs="Times New Roman"/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5E12">
        <w:rPr>
          <w:rFonts w:ascii="Times New Roman" w:hAnsi="Times New Roman" w:cs="Times New Roman"/>
          <w:sz w:val="24"/>
          <w:szCs w:val="24"/>
        </w:rPr>
        <w:t>1.3  Целевые</w:t>
      </w:r>
      <w:proofErr w:type="gramEnd"/>
      <w:r w:rsidRPr="00C65E12">
        <w:rPr>
          <w:rFonts w:ascii="Times New Roman" w:hAnsi="Times New Roman" w:cs="Times New Roman"/>
          <w:sz w:val="24"/>
          <w:szCs w:val="24"/>
        </w:rPr>
        <w:t xml:space="preserve"> ориентиры результатов воспитания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lastRenderedPageBreak/>
        <w:t xml:space="preserve">Целевые ориентиры результатов воспитания </w:t>
      </w:r>
      <w:r w:rsidRPr="00C65E12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  <w:r w:rsidRPr="00C65E1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W w:w="9936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9936"/>
      </w:tblGrid>
      <w:tr w:rsidR="00F264F2" w:rsidRPr="00C65E12">
        <w:trPr>
          <w:trHeight w:val="48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264F2" w:rsidRPr="00C65E12">
        <w:trPr>
          <w:trHeight w:val="51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F264F2" w:rsidRPr="00C65E12">
        <w:trPr>
          <w:trHeight w:val="276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Знающий и любящий свою малую родину, свой край, имеющий представление о Родине — России, её территории, расположении. Сознающий принадлежность к своему народу и к общности граждан России, проявляющий уважение к своему и другим народам. Понимающий свою сопричастность к прошлому, настоящему и будущему родного края, своей Родины — России, Российского государства.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Имеющий первоначальные представления о правах и ответственности человека в обществе, гражданских правах и обязанностях. 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F264F2" w:rsidRPr="00C65E12">
        <w:trPr>
          <w:trHeight w:val="24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</w:tr>
      <w:tr w:rsidR="00F264F2" w:rsidRPr="00C65E12">
        <w:trPr>
          <w:trHeight w:val="314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F264F2" w:rsidRPr="00C65E12">
        <w:trPr>
          <w:trHeight w:val="20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</w:tr>
      <w:tr w:rsidR="00F264F2" w:rsidRPr="00C65E12">
        <w:trPr>
          <w:trHeight w:val="11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</w:t>
            </w:r>
          </w:p>
        </w:tc>
      </w:tr>
      <w:tr w:rsidR="00F264F2" w:rsidRPr="00C65E12">
        <w:trPr>
          <w:trHeight w:val="2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264F2" w:rsidRPr="00C65E12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Владеющий основными навыками личной и общественной гигиены, безопасного поведения в </w:t>
            </w: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быту, природе, обществе. Ориентированный на физическое развитие с учётом возможностей здоровья, занятия физкультурой и спортом. 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F264F2" w:rsidRPr="00C65E12">
        <w:trPr>
          <w:trHeight w:val="15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F264F2" w:rsidRPr="00C65E12">
        <w:trPr>
          <w:trHeight w:val="132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Сознающий ценность труда в жизни человека, семьи, общества. Проявляющий уважение к труду, людям труда, бережное отношение к результатам труда, ответственное потребление. Проявляющий интерес к разным профессиям. Участвующий в различных видах доступного по возрасту труда, трудовой деятельности.</w:t>
            </w:r>
          </w:p>
        </w:tc>
      </w:tr>
      <w:tr w:rsidR="00F264F2" w:rsidRPr="00C65E12">
        <w:trPr>
          <w:trHeight w:val="45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F264F2" w:rsidRPr="00C65E12">
        <w:trPr>
          <w:trHeight w:val="50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 Проявляющий любовь и бережное отношение к природе, неприятие действий, приносящих вред природе, особенно живым существам. Выражающий готовность в своей деятельности придерживаться экологических норм</w:t>
            </w:r>
          </w:p>
        </w:tc>
      </w:tr>
      <w:tr w:rsidR="00F264F2" w:rsidRPr="00C65E12">
        <w:trPr>
          <w:trHeight w:val="58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F264F2" w:rsidRPr="00C65E12">
        <w:trPr>
          <w:trHeight w:val="5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F264F2" w:rsidRPr="00C65E12" w:rsidRDefault="00F264F2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воспитания </w:t>
      </w:r>
      <w:r w:rsidRPr="00C65E12">
        <w:rPr>
          <w:rFonts w:ascii="Times New Roman" w:hAnsi="Times New Roman" w:cs="Times New Roman"/>
          <w:b/>
          <w:sz w:val="24"/>
          <w:szCs w:val="24"/>
        </w:rPr>
        <w:t>на уровне   основного общего образования.</w:t>
      </w: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936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9936"/>
      </w:tblGrid>
      <w:tr w:rsidR="00F264F2" w:rsidRPr="00C65E12">
        <w:trPr>
          <w:trHeight w:val="39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264F2" w:rsidRPr="00C65E12">
        <w:trPr>
          <w:trHeight w:val="28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</w:tc>
      </w:tr>
      <w:tr w:rsidR="00F264F2" w:rsidRPr="00C65E12">
        <w:trPr>
          <w:trHeight w:val="48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Проявляющий уважение к государственным символам России, праздникам. Проявляющий готовность к выполнению обязанностей гражданина России, реализации своих гражданских </w:t>
            </w: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 и свобод при уважении прав и свобод, законных интересов других людей. Выражающий неприятие любой дискриминации граждан, проявлений экстремизма, терроризма, коррупции в обществе. 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</w:p>
        </w:tc>
      </w:tr>
      <w:tr w:rsidR="00F264F2" w:rsidRPr="00C65E12">
        <w:trPr>
          <w:trHeight w:val="51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F264F2" w:rsidRPr="00C65E12">
        <w:trPr>
          <w:trHeight w:val="276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Проявляющий интерес к познанию родного языка, истории и культуры своего края, своего народа, других народов России. 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Принимающий участие в мероприятиях патриотической направленности.</w:t>
            </w:r>
          </w:p>
        </w:tc>
      </w:tr>
      <w:tr w:rsidR="00F264F2" w:rsidRPr="00C65E12">
        <w:trPr>
          <w:trHeight w:val="24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</w:tr>
      <w:tr w:rsidR="00F264F2" w:rsidRPr="00C65E12">
        <w:trPr>
          <w:trHeight w:val="41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Выражающий неприятие антигуманных и асоциальных поступков, поведения, противоречащих традиционным в России духовно-нравственным нормам и ценностям.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F264F2" w:rsidRPr="00C65E12">
        <w:trPr>
          <w:trHeight w:val="33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</w:tr>
      <w:tr w:rsidR="00F264F2" w:rsidRPr="00C65E12">
        <w:trPr>
          <w:trHeight w:val="1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Проявляющий эмоционально-чувственную восприимчивость к разным видам искусства, традициям и творчеству своего и других </w:t>
            </w: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народов, понимание их влияния на поведение людей.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Ориентированный на самовыражение в разных видах искусства, в художественном творчестве</w:t>
            </w:r>
          </w:p>
        </w:tc>
      </w:tr>
      <w:tr w:rsidR="00F264F2" w:rsidRPr="00C65E12">
        <w:trPr>
          <w:trHeight w:val="2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F264F2" w:rsidRPr="00C65E12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Владеющий основными навыками личной и общественной гигиены, безопасного поведения в быту, природе, обществе. Ориентированный на физическое развитие с учётом возможностей здоровья, занятия физкультурой и спортом. 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F264F2" w:rsidRPr="00C65E12">
        <w:trPr>
          <w:trHeight w:val="15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F264F2" w:rsidRPr="00C65E12">
        <w:trPr>
          <w:trHeight w:val="132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 Проявляющий интерес к практическому изучению профессий и труда различного рода, в том числе на основе применения предметных знаний.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F264F2" w:rsidRPr="00C65E12">
        <w:trPr>
          <w:trHeight w:val="45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F264F2" w:rsidRPr="00C65E12">
        <w:trPr>
          <w:trHeight w:val="50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 Сознающий свою ответственность как гражданина и потребителя в условиях взаимосвязи природной, технологической и социальной сред. Выражающий активное неприятие действий, приносящих вред природе.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Участвующий в практической деятельности экологической, природоохранной направленности.</w:t>
            </w:r>
          </w:p>
        </w:tc>
      </w:tr>
      <w:tr w:rsidR="00F264F2" w:rsidRPr="00C65E12">
        <w:trPr>
          <w:trHeight w:val="58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F264F2" w:rsidRPr="00C65E12">
        <w:trPr>
          <w:trHeight w:val="5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познавательные интересы в разных предметных областях с учётом </w:t>
            </w: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интересов, способностей, достижений. 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F264F2" w:rsidRPr="00C65E12" w:rsidRDefault="00F264F2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воспитания </w:t>
      </w:r>
      <w:r w:rsidRPr="00C65E12">
        <w:rPr>
          <w:rFonts w:ascii="Times New Roman" w:hAnsi="Times New Roman" w:cs="Times New Roman"/>
          <w:b/>
          <w:sz w:val="24"/>
          <w:szCs w:val="24"/>
        </w:rPr>
        <w:t>на уровне среднего общего образования</w:t>
      </w:r>
      <w:r w:rsidRPr="00C65E1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tbl>
      <w:tblPr>
        <w:tblW w:w="9936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9936"/>
      </w:tblGrid>
      <w:tr w:rsidR="00F264F2" w:rsidRPr="00C65E12">
        <w:trPr>
          <w:trHeight w:val="39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264F2" w:rsidRPr="00C65E12">
        <w:trPr>
          <w:trHeight w:val="28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</w:tc>
      </w:tr>
      <w:tr w:rsidR="00F264F2" w:rsidRPr="00C65E12">
        <w:trPr>
          <w:trHeight w:val="48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Ориентированный на активное гражданское участие на основе уважения закона и правопорядка, прав и свобод сограждан.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F264F2" w:rsidRPr="00C65E12">
        <w:trPr>
          <w:trHeight w:val="51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  <w:tr w:rsidR="00F264F2" w:rsidRPr="00C65E12" w:rsidTr="00C65E12">
        <w:trPr>
          <w:trHeight w:val="557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Сознающий причастность к многонациональному народу Российской Федерации, Российскому Отечеству, российскую культурную идентичность.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Проявляющий уважение к соотечественникам, проживающим за рубежом, поддерживающий их права, защиту их интересов в сохранении российской </w:t>
            </w: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культурной идентичности</w:t>
            </w:r>
          </w:p>
        </w:tc>
      </w:tr>
      <w:tr w:rsidR="00F264F2" w:rsidRPr="00C65E12">
        <w:trPr>
          <w:trHeight w:val="24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F264F2" w:rsidRPr="00C65E12">
        <w:trPr>
          <w:trHeight w:val="127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 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 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 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</w:t>
            </w:r>
          </w:p>
        </w:tc>
      </w:tr>
      <w:tr w:rsidR="00F264F2" w:rsidRPr="00C65E12">
        <w:trPr>
          <w:trHeight w:val="33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</w:tr>
      <w:tr w:rsidR="00F264F2" w:rsidRPr="00C65E12">
        <w:trPr>
          <w:trHeight w:val="1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F264F2" w:rsidRPr="00C65E12">
        <w:trPr>
          <w:trHeight w:val="2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264F2" w:rsidRPr="00C65E12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</w:t>
            </w: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других людей. Соблюдающий правила личной и общественной безопасности, в том числе безопасного поведения в информационной среде. 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</w:t>
            </w:r>
          </w:p>
        </w:tc>
      </w:tr>
      <w:tr w:rsidR="00F264F2" w:rsidRPr="00C65E12">
        <w:trPr>
          <w:trHeight w:val="15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F264F2" w:rsidRPr="00C65E12">
        <w:trPr>
          <w:trHeight w:val="57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 или наёмного труда.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F264F2" w:rsidRPr="00C65E12">
        <w:trPr>
          <w:trHeight w:val="45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F264F2" w:rsidRPr="00C65E12">
        <w:trPr>
          <w:trHeight w:val="50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Выражающий деятельное неприятие действий, приносящих вред природе. Применяющий знания </w:t>
            </w: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естественных и социальных наук для разумного, бережливого природопользования в быту, общественном пространстве.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F264F2" w:rsidRPr="00C65E12">
        <w:trPr>
          <w:trHeight w:val="58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F264F2" w:rsidRPr="00C65E12">
        <w:trPr>
          <w:trHeight w:val="5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C65E12" w:rsidRDefault="00C84647" w:rsidP="00C65E1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 выражающий познавательные интересы в разных предметных областях с учётом своих интересов, способностей, достижений. 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</w:t>
            </w:r>
            <w:proofErr w:type="spellStart"/>
            <w:r w:rsidRPr="00C65E12">
              <w:rPr>
                <w:rFonts w:ascii="Times New Roman" w:hAnsi="Times New Roman" w:cs="Times New Roman"/>
                <w:sz w:val="24"/>
                <w:szCs w:val="24"/>
              </w:rPr>
              <w:t>социальноэкономическом</w:t>
            </w:r>
            <w:proofErr w:type="spellEnd"/>
            <w:r w:rsidRPr="00C65E1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развитии России. Демонстрирующий навыки критического мышления, определения достоверной научной информации и критики антинаучных представлений. 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F264F2" w:rsidRPr="00C65E12" w:rsidRDefault="00F264F2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                      РАЗДЕЛ 2. СОДЕРЖАТЕЛЬНЫЙ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>2.1 Уклад общеобразовательной организации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>Основные характеристики особенностей условий воспитания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основные вехи истории общеобразовательной организации, выдающиеся события, деятели в её истории;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«миссия» общеобразовательной организации в самосознании её педагогического коллектива;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традиционные дела, события, мероприятия в общеобразовательной организации, составляющие основу воспитательной системы;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традиции и ритуалы, символика, особые нормы этикета в общеобразовательной организации;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включённость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в историко-культурный контекст территории;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режим деятельности общеобразовательной организации, в том числе характеристики по решению участников образовательных отношений (форма обучающихся, организация питания обучающихся и т. п.);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наличие вариативных учебных курсов, практик гражданской, духовно-нравственной, социокультурной, экологической и т. д.</w:t>
      </w: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2.2 Виды, формы и содержание воспитательной деятельности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применение интерактивных форм учебной работы —интеллектуальных,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инициирование и поддержку исследовательской деятельности обучающихся в форме индивидуальных и групповых проектов.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Внеурочная деятельность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курсы, занятия познавательной, научной, исследовательской, просветительской направленности;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курсы, занятия экологической, природоохранной направленности;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курсы, занятия в области искусств, художественного творчества разных видов и жанров;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курсы, занятия туристско-краеведческой направленности;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курсы, занятия оздоровительной и спортивной направленности.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Классное руководство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планирование и проведение классных часов целевой воспитательной, тематической направленности;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</w:t>
      </w:r>
      <w:r w:rsidRPr="00C65E12">
        <w:rPr>
          <w:rFonts w:ascii="Times New Roman" w:hAnsi="Times New Roman" w:cs="Times New Roman"/>
          <w:sz w:val="24"/>
          <w:szCs w:val="24"/>
        </w:rPr>
        <w:lastRenderedPageBreak/>
        <w:t>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сплочение коллектива класса через игры и тренинги на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>- 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проведение в классе праздников, конкурсов, соревнований и т. П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Основные школьные дела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общешкольные праздники, ежегодные 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участие во всероссийских акциях, посвящённых значимым событиям в России, мире;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F264F2" w:rsidRPr="00C65E12" w:rsidRDefault="00C84647" w:rsidP="00C65E12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Внешкольные мероприятия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C65E12">
        <w:rPr>
          <w:rFonts w:ascii="Times New Roman" w:hAnsi="Times New Roman" w:cs="Times New Roman"/>
          <w:sz w:val="24"/>
          <w:szCs w:val="24"/>
        </w:rPr>
        <w:t>биографий</w:t>
      </w:r>
      <w:proofErr w:type="gramEnd"/>
      <w:r w:rsidRPr="00C65E12">
        <w:rPr>
          <w:rFonts w:ascii="Times New Roman" w:hAnsi="Times New Roman" w:cs="Times New Roman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                    Организация предметно-пространственной среды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организацию и проведение церемоний поднятия (спуска) государственного флага Российской Федерации;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разработку, оформление, поддержание, использование в воспитательном процессе «мест гражданского почитания» (особенно если общеобразовательная организация носит имя выдающегося исторического деятеля, учёного, героя, защитника Отечества и т. п.)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</w:t>
      </w:r>
      <w:r w:rsidRPr="00C65E12">
        <w:rPr>
          <w:rFonts w:ascii="Times New Roman" w:hAnsi="Times New Roman" w:cs="Times New Roman"/>
          <w:sz w:val="24"/>
          <w:szCs w:val="24"/>
        </w:rPr>
        <w:lastRenderedPageBreak/>
        <w:t xml:space="preserve">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подготовку и размещение регулярно сменяемых экспозиций </w:t>
      </w:r>
      <w:proofErr w:type="gramStart"/>
      <w:r w:rsidRPr="00C65E12">
        <w:rPr>
          <w:rFonts w:ascii="Times New Roman" w:hAnsi="Times New Roman" w:cs="Times New Roman"/>
          <w:sz w:val="24"/>
          <w:szCs w:val="24"/>
        </w:rPr>
        <w:t>творческих работ</w:t>
      </w:r>
      <w:proofErr w:type="gramEnd"/>
      <w:r w:rsidRPr="00C65E12">
        <w:rPr>
          <w:rFonts w:ascii="Times New Roman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деятельность классных руководителей вместе с обучающимися, их родителями по благоустройству, оформлению школьных аудиторий, пришкольной территории;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F264F2" w:rsidRPr="00C65E12" w:rsidRDefault="00C84647" w:rsidP="00C65E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родительские дни, в которые родители (законные представители) могут посещать уроки и внеурочные занятия;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специалистов;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родительские форумы при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участие родителей в психолого-педагогических консилиумах в случаях, предусмотренных нормативными документами о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психологопедагогическом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консилиуме в общеобразовательной организации в соответствии с порядком привлечения родителей (законных представителей);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привлечение родителей (законных представителей) к подготовке и проведению классных и общешкольных мероприятий;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Самоуправление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организацию и деятельность органов ученического самоуправления (совет обучающихся или др.), избранных обучающимися;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представление органами ученического самоуправления </w:t>
      </w:r>
      <w:proofErr w:type="gramStart"/>
      <w:r w:rsidRPr="00C65E12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C65E12">
        <w:rPr>
          <w:rFonts w:ascii="Times New Roman" w:hAnsi="Times New Roman" w:cs="Times New Roman"/>
          <w:sz w:val="24"/>
          <w:szCs w:val="24"/>
        </w:rPr>
        <w:t xml:space="preserve"> обучающихся в процессе управления общеобразовательной организацией;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защиту органами ученического самоуправления законных интересов и </w:t>
      </w:r>
      <w:proofErr w:type="gramStart"/>
      <w:r w:rsidRPr="00C65E12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C65E12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участие представителей органов ученического самоуправления обучающихся в анализе воспитательной деятельности в общеобразовательной организации.</w:t>
      </w:r>
    </w:p>
    <w:p w:rsidR="00F264F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Профилактика и безопасность</w:t>
      </w:r>
    </w:p>
    <w:p w:rsidR="005267E4" w:rsidRPr="005267E4" w:rsidRDefault="005267E4" w:rsidP="005267E4">
      <w:pPr>
        <w:pStyle w:val="a8"/>
        <w:spacing w:line="360" w:lineRule="auto"/>
        <w:ind w:left="-426" w:right="1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67E4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</w:t>
      </w:r>
      <w:r w:rsidRPr="005267E4">
        <w:rPr>
          <w:rFonts w:ascii="Times New Roman" w:hAnsi="Times New Roman" w:cs="Times New Roman"/>
          <w:sz w:val="24"/>
          <w:szCs w:val="24"/>
        </w:rPr>
        <w:lastRenderedPageBreak/>
        <w:t>стрессоустойчивости, воспитанию законопослушного поведения реализуется через следующие направления:</w:t>
      </w:r>
    </w:p>
    <w:p w:rsidR="005267E4" w:rsidRPr="005267E4" w:rsidRDefault="005267E4" w:rsidP="005267E4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17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 xml:space="preserve">реализация программ, направленных на профилактику потребления несовершеннолетними наркотических, токсических и других </w:t>
      </w:r>
      <w:proofErr w:type="spellStart"/>
      <w:r w:rsidRPr="005267E4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5267E4">
        <w:rPr>
          <w:rFonts w:ascii="Times New Roman" w:hAnsi="Times New Roman" w:cs="Times New Roman"/>
          <w:sz w:val="24"/>
          <w:szCs w:val="24"/>
        </w:rPr>
        <w:t xml:space="preserve"> веществ (ПАВ), алкогольной продукции, </w:t>
      </w:r>
      <w:proofErr w:type="spellStart"/>
      <w:r w:rsidRPr="005267E4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5267E4">
        <w:rPr>
          <w:rFonts w:ascii="Times New Roman" w:hAnsi="Times New Roman" w:cs="Times New Roman"/>
          <w:sz w:val="24"/>
          <w:szCs w:val="24"/>
        </w:rPr>
        <w:t>;</w:t>
      </w:r>
    </w:p>
    <w:p w:rsidR="005267E4" w:rsidRPr="005267E4" w:rsidRDefault="005267E4" w:rsidP="005267E4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17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 xml:space="preserve">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социально-психологическая </w:t>
      </w:r>
      <w:proofErr w:type="spellStart"/>
      <w:r w:rsidRPr="005267E4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  <w:r w:rsidRPr="005267E4">
        <w:rPr>
          <w:rFonts w:ascii="Times New Roman" w:hAnsi="Times New Roman" w:cs="Times New Roman"/>
          <w:sz w:val="24"/>
          <w:szCs w:val="24"/>
        </w:rPr>
        <w:t>, возникающая под влиянием острых психотравмирующих ситуаций;</w:t>
      </w:r>
    </w:p>
    <w:p w:rsidR="005267E4" w:rsidRPr="005267E4" w:rsidRDefault="005267E4" w:rsidP="005267E4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17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приоритетным направлением деятельности по защите детей от жестокого обращения является первичная профилактика —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 д.);</w:t>
      </w:r>
    </w:p>
    <w:p w:rsidR="005267E4" w:rsidRPr="005267E4" w:rsidRDefault="005267E4" w:rsidP="005267E4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17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городская акция «Внимание – дети!», направлена на повышение сознательности водителей, повышение безопасности дорожного движения, недопущения дорожно-транспортных происшествий с участием детей (совместная работа с ГИБДД);</w:t>
      </w:r>
    </w:p>
    <w:p w:rsidR="005267E4" w:rsidRPr="005267E4" w:rsidRDefault="005267E4" w:rsidP="005267E4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17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состоящим на профилактическом учете в органах внутренних дел и образовательном учреждении (совместная работа с КДН, ПДН);</w:t>
      </w:r>
    </w:p>
    <w:p w:rsidR="005267E4" w:rsidRPr="005267E4" w:rsidRDefault="005267E4" w:rsidP="005267E4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17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классные часы, беседы, диспуты, круглые столы, акции, выпуск информационных листовок;</w:t>
      </w:r>
    </w:p>
    <w:p w:rsidR="005267E4" w:rsidRPr="005267E4" w:rsidRDefault="005267E4" w:rsidP="005267E4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17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5267E4" w:rsidRPr="005267E4" w:rsidRDefault="005267E4" w:rsidP="005267E4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17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участие педагогических работников, родителей обучающихся, в профилактических рейдах;</w:t>
      </w:r>
    </w:p>
    <w:p w:rsidR="005267E4" w:rsidRPr="005267E4" w:rsidRDefault="005267E4" w:rsidP="005267E4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17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мониторинг ежедневной занятости учащихся, состоящих на всех видах профилактического учета;</w:t>
      </w:r>
    </w:p>
    <w:p w:rsidR="005267E4" w:rsidRPr="005267E4" w:rsidRDefault="005267E4" w:rsidP="005267E4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17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 xml:space="preserve">заседание Совета профилактики; </w:t>
      </w:r>
    </w:p>
    <w:p w:rsidR="005267E4" w:rsidRPr="005267E4" w:rsidRDefault="005267E4" w:rsidP="005267E4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17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коллективные и индивидуальные профилактические беседы с обучающимися школьным инспектором ОПДН, наркологом.</w:t>
      </w:r>
    </w:p>
    <w:p w:rsidR="005267E4" w:rsidRPr="005267E4" w:rsidRDefault="005267E4" w:rsidP="005267E4">
      <w:pPr>
        <w:pStyle w:val="a8"/>
        <w:tabs>
          <w:tab w:val="left" w:pos="851"/>
          <w:tab w:val="left" w:pos="1310"/>
        </w:tabs>
        <w:spacing w:line="360" w:lineRule="auto"/>
        <w:ind w:left="-426" w:right="175"/>
        <w:rPr>
          <w:rFonts w:ascii="Times New Roman" w:hAnsi="Times New Roman" w:cs="Times New Roman"/>
          <w:sz w:val="24"/>
          <w:szCs w:val="24"/>
        </w:rPr>
      </w:pPr>
    </w:p>
    <w:p w:rsidR="005267E4" w:rsidRPr="005267E4" w:rsidRDefault="005267E4" w:rsidP="005267E4">
      <w:pPr>
        <w:pStyle w:val="a8"/>
        <w:numPr>
          <w:ilvl w:val="0"/>
          <w:numId w:val="6"/>
        </w:numPr>
        <w:suppressAutoHyphens w:val="0"/>
        <w:spacing w:after="0" w:line="360" w:lineRule="auto"/>
        <w:ind w:left="-426" w:right="175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7E4">
        <w:rPr>
          <w:rFonts w:ascii="Times New Roman" w:hAnsi="Times New Roman" w:cs="Times New Roman"/>
          <w:i/>
          <w:sz w:val="24"/>
          <w:szCs w:val="24"/>
        </w:rPr>
        <w:t>Профилактика детской дорожной безопасности</w:t>
      </w:r>
    </w:p>
    <w:p w:rsidR="005267E4" w:rsidRPr="005267E4" w:rsidRDefault="005267E4" w:rsidP="005267E4">
      <w:pPr>
        <w:pStyle w:val="a8"/>
        <w:spacing w:line="360" w:lineRule="auto"/>
        <w:ind w:left="-426" w:right="175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lastRenderedPageBreak/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и получают травмы учащиеся.</w:t>
      </w:r>
    </w:p>
    <w:p w:rsidR="005267E4" w:rsidRPr="005267E4" w:rsidRDefault="005267E4" w:rsidP="005267E4">
      <w:pPr>
        <w:pStyle w:val="a8"/>
        <w:spacing w:line="360" w:lineRule="auto"/>
        <w:ind w:left="-426"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5267E4" w:rsidRDefault="005267E4" w:rsidP="005267E4">
      <w:pPr>
        <w:pStyle w:val="a8"/>
        <w:numPr>
          <w:ilvl w:val="0"/>
          <w:numId w:val="6"/>
        </w:numPr>
        <w:suppressAutoHyphens w:val="0"/>
        <w:spacing w:after="0" w:line="360" w:lineRule="auto"/>
        <w:ind w:left="-426" w:right="175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7E4">
        <w:rPr>
          <w:rFonts w:ascii="Times New Roman" w:hAnsi="Times New Roman" w:cs="Times New Roman"/>
          <w:i/>
          <w:sz w:val="24"/>
          <w:szCs w:val="24"/>
        </w:rPr>
        <w:t>Профилактика пожарной безопасности</w:t>
      </w:r>
    </w:p>
    <w:p w:rsidR="005267E4" w:rsidRPr="005267E4" w:rsidRDefault="005267E4" w:rsidP="005267E4">
      <w:pPr>
        <w:pStyle w:val="a8"/>
        <w:spacing w:line="360" w:lineRule="auto"/>
        <w:ind w:left="-426" w:right="175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Профилактика пожарной безопасности (ПБ) — комплекс мер, направленных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:rsidR="005267E4" w:rsidRPr="005267E4" w:rsidRDefault="005267E4" w:rsidP="005267E4">
      <w:pPr>
        <w:pStyle w:val="a8"/>
        <w:spacing w:line="360" w:lineRule="auto"/>
        <w:ind w:left="-426"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5267E4" w:rsidRDefault="005267E4" w:rsidP="005267E4">
      <w:pPr>
        <w:pStyle w:val="a8"/>
        <w:numPr>
          <w:ilvl w:val="0"/>
          <w:numId w:val="6"/>
        </w:numPr>
        <w:suppressAutoHyphens w:val="0"/>
        <w:spacing w:after="0" w:line="360" w:lineRule="auto"/>
        <w:ind w:left="-426" w:right="175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7E4">
        <w:rPr>
          <w:rFonts w:ascii="Times New Roman" w:hAnsi="Times New Roman" w:cs="Times New Roman"/>
          <w:i/>
          <w:sz w:val="24"/>
          <w:szCs w:val="24"/>
        </w:rPr>
        <w:t>Профилактика экстремизма и терроризма направлена на:</w:t>
      </w:r>
    </w:p>
    <w:p w:rsidR="005267E4" w:rsidRPr="005267E4" w:rsidRDefault="005267E4" w:rsidP="005267E4">
      <w:pPr>
        <w:pStyle w:val="a8"/>
        <w:numPr>
          <w:ilvl w:val="0"/>
          <w:numId w:val="8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5267E4" w:rsidRPr="005267E4" w:rsidRDefault="005267E4" w:rsidP="005267E4">
      <w:pPr>
        <w:pStyle w:val="a8"/>
        <w:numPr>
          <w:ilvl w:val="0"/>
          <w:numId w:val="8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воспитание культуры межнационального согласия и уважения;</w:t>
      </w:r>
    </w:p>
    <w:p w:rsidR="005267E4" w:rsidRPr="005267E4" w:rsidRDefault="005267E4" w:rsidP="005267E4">
      <w:pPr>
        <w:pStyle w:val="a8"/>
        <w:numPr>
          <w:ilvl w:val="0"/>
          <w:numId w:val="8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психологического и физического </w:t>
      </w:r>
      <w:proofErr w:type="spellStart"/>
      <w:r w:rsidRPr="005267E4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5267E4">
        <w:rPr>
          <w:rFonts w:ascii="Times New Roman" w:hAnsi="Times New Roman" w:cs="Times New Roman"/>
          <w:sz w:val="24"/>
          <w:szCs w:val="24"/>
        </w:rPr>
        <w:t>;</w:t>
      </w:r>
    </w:p>
    <w:p w:rsidR="005267E4" w:rsidRPr="005267E4" w:rsidRDefault="005267E4" w:rsidP="005267E4">
      <w:pPr>
        <w:pStyle w:val="a8"/>
        <w:numPr>
          <w:ilvl w:val="0"/>
          <w:numId w:val="8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:rsidR="005267E4" w:rsidRPr="005267E4" w:rsidRDefault="005267E4" w:rsidP="005267E4">
      <w:pPr>
        <w:pStyle w:val="a8"/>
        <w:numPr>
          <w:ilvl w:val="0"/>
          <w:numId w:val="8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расширение возможностей для проявления социальной, творческой активности детей и молодежи, занятий спортом.</w:t>
      </w:r>
    </w:p>
    <w:p w:rsidR="005267E4" w:rsidRPr="005267E4" w:rsidRDefault="005267E4" w:rsidP="005267E4">
      <w:pPr>
        <w:pStyle w:val="a8"/>
        <w:spacing w:line="360" w:lineRule="auto"/>
        <w:ind w:left="-426"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5267E4" w:rsidRDefault="005267E4" w:rsidP="005267E4">
      <w:pPr>
        <w:pStyle w:val="a8"/>
        <w:numPr>
          <w:ilvl w:val="0"/>
          <w:numId w:val="6"/>
        </w:numPr>
        <w:suppressAutoHyphens w:val="0"/>
        <w:spacing w:after="0" w:line="360" w:lineRule="auto"/>
        <w:ind w:left="-426" w:right="175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7E4">
        <w:rPr>
          <w:rFonts w:ascii="Times New Roman" w:hAnsi="Times New Roman" w:cs="Times New Roman"/>
          <w:i/>
          <w:sz w:val="24"/>
          <w:szCs w:val="24"/>
        </w:rPr>
        <w:t>Профилактика правонарушений, правовое и антикоррупционное воспитание</w:t>
      </w:r>
    </w:p>
    <w:p w:rsidR="005267E4" w:rsidRPr="005267E4" w:rsidRDefault="005267E4" w:rsidP="005267E4">
      <w:pPr>
        <w:pStyle w:val="a8"/>
        <w:spacing w:line="360" w:lineRule="auto"/>
        <w:ind w:left="-426" w:right="175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Правовое воспитание –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учащихся. Необходимость организации правового воспитания учащихся обусловлена развитием правового государства, существование которой немыслимо без соответствующего уровня правовой культуры её граждан, трансформацией правовой системы, необходимостью преодоления правового нигилизма и правовой неграмотности. Важно сформировать у учащихся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</w:p>
    <w:p w:rsidR="005267E4" w:rsidRPr="005267E4" w:rsidRDefault="005267E4" w:rsidP="005267E4">
      <w:pPr>
        <w:pStyle w:val="a8"/>
        <w:spacing w:line="360" w:lineRule="auto"/>
        <w:ind w:left="-426"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5267E4" w:rsidRDefault="005267E4" w:rsidP="005267E4">
      <w:pPr>
        <w:pStyle w:val="a8"/>
        <w:numPr>
          <w:ilvl w:val="0"/>
          <w:numId w:val="3"/>
        </w:numPr>
        <w:suppressAutoHyphens w:val="0"/>
        <w:spacing w:after="0" w:line="360" w:lineRule="auto"/>
        <w:ind w:left="-426" w:right="175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7E4">
        <w:rPr>
          <w:rFonts w:ascii="Times New Roman" w:hAnsi="Times New Roman" w:cs="Times New Roman"/>
          <w:i/>
          <w:sz w:val="24"/>
          <w:szCs w:val="24"/>
        </w:rPr>
        <w:t>Профилактика ПАВ</w:t>
      </w:r>
    </w:p>
    <w:p w:rsidR="005267E4" w:rsidRPr="005267E4" w:rsidRDefault="005267E4" w:rsidP="005267E4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lastRenderedPageBreak/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</w:t>
      </w:r>
    </w:p>
    <w:p w:rsidR="005267E4" w:rsidRPr="005267E4" w:rsidRDefault="005267E4" w:rsidP="005267E4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</w:t>
      </w:r>
    </w:p>
    <w:p w:rsidR="005267E4" w:rsidRPr="005267E4" w:rsidRDefault="005267E4" w:rsidP="005267E4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5267E4" w:rsidRPr="005267E4" w:rsidRDefault="005267E4" w:rsidP="005267E4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</w:t>
      </w:r>
    </w:p>
    <w:p w:rsidR="005267E4" w:rsidRPr="005267E4" w:rsidRDefault="005267E4" w:rsidP="005267E4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5267E4" w:rsidRPr="005267E4" w:rsidRDefault="005267E4" w:rsidP="005267E4">
      <w:pPr>
        <w:pStyle w:val="a8"/>
        <w:spacing w:line="360" w:lineRule="auto"/>
        <w:ind w:left="-426" w:right="175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5267E4" w:rsidRDefault="005267E4" w:rsidP="005267E4">
      <w:pPr>
        <w:pStyle w:val="a8"/>
        <w:numPr>
          <w:ilvl w:val="0"/>
          <w:numId w:val="3"/>
        </w:numPr>
        <w:suppressAutoHyphens w:val="0"/>
        <w:spacing w:after="0" w:line="360" w:lineRule="auto"/>
        <w:ind w:left="-426" w:right="175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7E4">
        <w:rPr>
          <w:rFonts w:ascii="Times New Roman" w:hAnsi="Times New Roman" w:cs="Times New Roman"/>
          <w:i/>
          <w:sz w:val="24"/>
          <w:szCs w:val="24"/>
        </w:rPr>
        <w:t>Профилактика суицида</w:t>
      </w:r>
    </w:p>
    <w:p w:rsidR="005267E4" w:rsidRPr="005267E4" w:rsidRDefault="005267E4" w:rsidP="005267E4">
      <w:pPr>
        <w:pStyle w:val="a8"/>
        <w:numPr>
          <w:ilvl w:val="0"/>
          <w:numId w:val="5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5267E4" w:rsidRPr="005267E4" w:rsidRDefault="005267E4" w:rsidP="005267E4">
      <w:pPr>
        <w:pStyle w:val="a8"/>
        <w:numPr>
          <w:ilvl w:val="0"/>
          <w:numId w:val="5"/>
        </w:numPr>
        <w:suppressAutoHyphens w:val="0"/>
        <w:spacing w:after="0" w:line="360" w:lineRule="auto"/>
        <w:ind w:left="-426" w:right="175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содействовать профилактике неврозов;</w:t>
      </w:r>
    </w:p>
    <w:p w:rsidR="005267E4" w:rsidRPr="005267E4" w:rsidRDefault="005267E4" w:rsidP="005267E4">
      <w:pPr>
        <w:pStyle w:val="a8"/>
        <w:numPr>
          <w:ilvl w:val="0"/>
          <w:numId w:val="5"/>
        </w:numPr>
        <w:suppressAutoHyphens w:val="0"/>
        <w:spacing w:after="0" w:line="360" w:lineRule="auto"/>
        <w:ind w:left="-426" w:right="175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 xml:space="preserve">способствовать развитию навыков </w:t>
      </w:r>
      <w:proofErr w:type="spellStart"/>
      <w:r w:rsidRPr="005267E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5267E4">
        <w:rPr>
          <w:rFonts w:ascii="Times New Roman" w:hAnsi="Times New Roman" w:cs="Times New Roman"/>
          <w:sz w:val="24"/>
          <w:szCs w:val="24"/>
        </w:rPr>
        <w:t xml:space="preserve"> и управления стрессом</w:t>
      </w:r>
    </w:p>
    <w:p w:rsidR="005267E4" w:rsidRPr="005267E4" w:rsidRDefault="005267E4" w:rsidP="005267E4">
      <w:pPr>
        <w:pStyle w:val="a8"/>
        <w:spacing w:line="360" w:lineRule="auto"/>
        <w:ind w:left="-426" w:right="175" w:firstLine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67E4" w:rsidRPr="005267E4" w:rsidRDefault="005267E4" w:rsidP="005267E4">
      <w:pPr>
        <w:pStyle w:val="a8"/>
        <w:numPr>
          <w:ilvl w:val="0"/>
          <w:numId w:val="3"/>
        </w:numPr>
        <w:suppressAutoHyphens w:val="0"/>
        <w:spacing w:after="0" w:line="360" w:lineRule="auto"/>
        <w:ind w:left="-426" w:right="175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7E4">
        <w:rPr>
          <w:rFonts w:ascii="Times New Roman" w:hAnsi="Times New Roman" w:cs="Times New Roman"/>
          <w:i/>
          <w:sz w:val="24"/>
          <w:szCs w:val="24"/>
        </w:rPr>
        <w:t>Профилактика психологического насилия</w:t>
      </w:r>
    </w:p>
    <w:p w:rsidR="005267E4" w:rsidRPr="005267E4" w:rsidRDefault="005267E4" w:rsidP="005267E4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формирование в образовательном процессе нетерпимого отношения к различным проявлениям насилия по отношению к обучающимся;</w:t>
      </w:r>
    </w:p>
    <w:p w:rsidR="005267E4" w:rsidRPr="005267E4" w:rsidRDefault="005267E4" w:rsidP="005267E4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повышение информированности обучающихся о возможных рисках и опасностях;</w:t>
      </w:r>
    </w:p>
    <w:p w:rsidR="005267E4" w:rsidRPr="005267E4" w:rsidRDefault="005267E4" w:rsidP="005267E4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повышение ответственности родителей за действия, направленные против детей;</w:t>
      </w:r>
    </w:p>
    <w:p w:rsidR="005267E4" w:rsidRPr="005267E4" w:rsidRDefault="005267E4" w:rsidP="005267E4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воспитание у обучающихся уважения к правам человека, личности, как к неповторимой сущности человека;</w:t>
      </w:r>
    </w:p>
    <w:p w:rsidR="005267E4" w:rsidRPr="005267E4" w:rsidRDefault="005267E4" w:rsidP="005267E4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формирование у обучающихся адекватных представлений о правах человека и</w:t>
      </w:r>
    </w:p>
    <w:p w:rsidR="005267E4" w:rsidRPr="005267E4" w:rsidRDefault="005267E4" w:rsidP="005267E4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17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правилах поведения в опасных ситуациях.</w:t>
      </w:r>
    </w:p>
    <w:p w:rsidR="005267E4" w:rsidRPr="005267E4" w:rsidRDefault="005267E4" w:rsidP="005267E4">
      <w:pPr>
        <w:pStyle w:val="a8"/>
        <w:spacing w:line="360" w:lineRule="auto"/>
        <w:ind w:left="-426"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5267E4" w:rsidRDefault="005267E4" w:rsidP="005267E4">
      <w:pPr>
        <w:pStyle w:val="a8"/>
        <w:numPr>
          <w:ilvl w:val="0"/>
          <w:numId w:val="3"/>
        </w:numPr>
        <w:suppressAutoHyphens w:val="0"/>
        <w:spacing w:after="0" w:line="360" w:lineRule="auto"/>
        <w:ind w:left="-426" w:right="175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GoBack"/>
      <w:r w:rsidRPr="005267E4">
        <w:rPr>
          <w:rFonts w:ascii="Times New Roman" w:hAnsi="Times New Roman" w:cs="Times New Roman"/>
          <w:i/>
          <w:sz w:val="24"/>
          <w:szCs w:val="24"/>
        </w:rPr>
        <w:t>Профилактика Безопасности в интернете</w:t>
      </w:r>
    </w:p>
    <w:bookmarkEnd w:id="2"/>
    <w:p w:rsidR="005267E4" w:rsidRPr="005267E4" w:rsidRDefault="005267E4" w:rsidP="005267E4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дать представление о современном информационном обществе, информационной безопасности, личности и государства;</w:t>
      </w:r>
    </w:p>
    <w:p w:rsidR="005267E4" w:rsidRPr="005267E4" w:rsidRDefault="005267E4" w:rsidP="005267E4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lastRenderedPageBreak/>
        <w:t>сформировать навыки ответственного и безопасного поведения в современной информационной-телекоммуникационной среде;</w:t>
      </w:r>
    </w:p>
    <w:p w:rsidR="005267E4" w:rsidRPr="005267E4" w:rsidRDefault="005267E4" w:rsidP="005267E4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сформировать навыки по профилактике и коррекции зависимого поведения школьника, связанного с компьютерными технологиями и интернетом;</w:t>
      </w:r>
    </w:p>
    <w:p w:rsidR="005267E4" w:rsidRPr="005267E4" w:rsidRDefault="005267E4" w:rsidP="005267E4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>познакомить со способами защиты от противоправных посягательств в интернете;</w:t>
      </w:r>
    </w:p>
    <w:p w:rsidR="005267E4" w:rsidRPr="005267E4" w:rsidRDefault="005267E4" w:rsidP="005267E4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67E4">
        <w:rPr>
          <w:rFonts w:ascii="Times New Roman" w:hAnsi="Times New Roman" w:cs="Times New Roman"/>
          <w:sz w:val="24"/>
          <w:szCs w:val="24"/>
        </w:rPr>
        <w:t xml:space="preserve">защита детей от информации, причиняющей вред их здоровью и развитию, осуществляется посредством использования </w:t>
      </w:r>
      <w:proofErr w:type="gramStart"/>
      <w:r w:rsidRPr="005267E4">
        <w:rPr>
          <w:rFonts w:ascii="Times New Roman" w:hAnsi="Times New Roman" w:cs="Times New Roman"/>
          <w:sz w:val="24"/>
          <w:szCs w:val="24"/>
        </w:rPr>
        <w:t>систем  контентной</w:t>
      </w:r>
      <w:proofErr w:type="gramEnd"/>
      <w:r w:rsidRPr="005267E4">
        <w:rPr>
          <w:rFonts w:ascii="Times New Roman" w:hAnsi="Times New Roman" w:cs="Times New Roman"/>
          <w:sz w:val="24"/>
          <w:szCs w:val="24"/>
        </w:rPr>
        <w:t xml:space="preserve"> фильтрации и путем осуществления педагогами визуального контроля работы детей в сети «Интернет».</w:t>
      </w:r>
    </w:p>
    <w:p w:rsidR="005267E4" w:rsidRPr="00C65E12" w:rsidRDefault="005267E4" w:rsidP="005267E4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Социальное партнёрство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:rsidR="00F264F2" w:rsidRPr="00C65E12" w:rsidRDefault="00C84647" w:rsidP="00C65E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>Профориентация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проведение циклов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игры (симуляции, деловые игры,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экскурсии на предприятия, в организации, дающие начальные представления о существующих профессиях и условиях работы;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посещение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организацию на базе детского лагеря при общеобразовательной организации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совместное с педагогами изучение обучающимися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интернетресурсов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-участие в работе всероссийских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проектов;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РАЗДЕЛ 3. ОРГАНИЗАЦИОННЫЙ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>3.1 Кадровое обеспечение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  В реализации программы воспитания задействованы: заместитель директора по ВР, </w:t>
      </w:r>
      <w:r w:rsidR="009C3284" w:rsidRPr="00C65E12">
        <w:rPr>
          <w:rFonts w:ascii="Times New Roman" w:hAnsi="Times New Roman" w:cs="Times New Roman"/>
          <w:sz w:val="24"/>
          <w:szCs w:val="24"/>
        </w:rPr>
        <w:t xml:space="preserve">советник директора по ВР, </w:t>
      </w:r>
      <w:r w:rsidRPr="00C65E12">
        <w:rPr>
          <w:rFonts w:ascii="Times New Roman" w:hAnsi="Times New Roman" w:cs="Times New Roman"/>
          <w:sz w:val="24"/>
          <w:szCs w:val="24"/>
        </w:rPr>
        <w:t>классные руководители, педагог-психолог, воспитатели ГПД, педагог-организатор, библиотекарь, педагоги-предметники.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>3.2 Нормативно-методическое обеспечение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>Ссылки на нормативно-правовые акты можно скачать на сайте школы.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lastRenderedPageBreak/>
        <w:t>3.3 Требования к условиям работы с обучающимися с особыми образовательными потребностями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Особыми задачами воспитания обучающихся с особыми образовательными потребностями являются: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формирование доброжелательного отношения к обучающимся и их семьям со стороны всех участников образовательных отношений;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построение воспитательной деятельности с учётом индивидуальных особенностей и возможностей каждого обучающегося;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При организации воспитания обучающихся с особыми образовательными потребностями необходимо ориентироваться на: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– личностно-ориентированный подход в организации </w:t>
      </w:r>
      <w:proofErr w:type="gramStart"/>
      <w:r w:rsidRPr="00C65E12">
        <w:rPr>
          <w:rFonts w:ascii="Times New Roman" w:hAnsi="Times New Roman" w:cs="Times New Roman"/>
          <w:sz w:val="24"/>
          <w:szCs w:val="24"/>
        </w:rPr>
        <w:t>всех видов деятельности</w:t>
      </w:r>
      <w:proofErr w:type="gramEnd"/>
      <w:r w:rsidRPr="00C65E12">
        <w:rPr>
          <w:rFonts w:ascii="Times New Roman" w:hAnsi="Times New Roman" w:cs="Times New Roman"/>
          <w:sz w:val="24"/>
          <w:szCs w:val="24"/>
        </w:rPr>
        <w:t xml:space="preserve"> обучающихся с особыми образовательными потребностями.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   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регулирования частоты награждений (недопущение избыточности в поощрениях, чрезмерно больших групп поощряемых и т. п.);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>-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E12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C65E12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Формы поощрения проявлений активной жизненной позиции обучающихся и социальной успешности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>: индивидуальные и групповые портфолио, рейтинги, благотворительная поддержка.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Рейтинг — размещение </w:t>
      </w:r>
      <w:proofErr w:type="gramStart"/>
      <w:r w:rsidRPr="00C65E12">
        <w:rPr>
          <w:rFonts w:ascii="Times New Roman" w:hAnsi="Times New Roman" w:cs="Times New Roman"/>
          <w:sz w:val="24"/>
          <w:szCs w:val="24"/>
        </w:rPr>
        <w:t>имен</w:t>
      </w:r>
      <w:proofErr w:type="gramEnd"/>
      <w:r w:rsidRPr="00C65E12">
        <w:rPr>
          <w:rFonts w:ascii="Times New Roman" w:hAnsi="Times New Roman" w:cs="Times New Roman"/>
          <w:sz w:val="24"/>
          <w:szCs w:val="24"/>
        </w:rPr>
        <w:t xml:space="preserve"> обучающихся или названий групп в последовательности, определяемой их успешностью, достижениями в чём-либо. 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3.5 Анализ воспитательного процесса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     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      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</w:t>
      </w:r>
      <w:r w:rsidRPr="00C65E12">
        <w:rPr>
          <w:rFonts w:ascii="Times New Roman" w:hAnsi="Times New Roman" w:cs="Times New Roman"/>
          <w:sz w:val="24"/>
          <w:szCs w:val="24"/>
        </w:rPr>
        <w:lastRenderedPageBreak/>
        <w:t xml:space="preserve">основных проблем и последующего их решения, с привлечением (при необходимости) внешних экспертов, специалистов. Планирование анализа воспитательного процесса включается в календарный план воспитательной работы.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  Основные принципы самоанализа воспитательной работы: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взаимное уважение всех участников образовательных отношений;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Основные направления анализа воспитательного процесса (предложенные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др.):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обучающихся. Критерием, на основе которого осуществляется данный анализ, является динамика личностного развития обучающихся в каждом классе.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</w:t>
      </w:r>
      <w:proofErr w:type="gramStart"/>
      <w:r w:rsidRPr="00C65E12">
        <w:rPr>
          <w:rFonts w:ascii="Times New Roman" w:hAnsi="Times New Roman" w:cs="Times New Roman"/>
          <w:sz w:val="24"/>
          <w:szCs w:val="24"/>
        </w:rPr>
        <w:t>социализации и саморазвития</w:t>
      </w:r>
      <w:proofErr w:type="gramEnd"/>
      <w:r w:rsidRPr="00C65E12">
        <w:rPr>
          <w:rFonts w:ascii="Times New Roman" w:hAnsi="Times New Roman" w:cs="Times New Roman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2. 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</w:t>
      </w:r>
      <w:r w:rsidRPr="00C65E12">
        <w:rPr>
          <w:rFonts w:ascii="Times New Roman" w:hAnsi="Times New Roman" w:cs="Times New Roman"/>
          <w:sz w:val="24"/>
          <w:szCs w:val="24"/>
        </w:rPr>
        <w:lastRenderedPageBreak/>
        <w:t xml:space="preserve">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(выбираются вопросы, которые помогут проанализировать проделанную работу):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реализации воспитательного потенциала урочной деятельности;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организуемой внеурочной деятельности обучающихся;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деятельности классных руководителей и их классов;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проводимых общешкольных основных дел, мероприятий;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внешкольных мероприятий;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создания и поддержки предметно-пространственной среды;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взаимодействия с родительским сообществом;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деятельности ученического самоуправления;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деятельности по профилактике и безопасности;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</w:t>
      </w: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реализации потенциала социального партнёрства; 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C65E12">
        <w:rPr>
          <w:rFonts w:ascii="Times New Roman" w:hAnsi="Times New Roman" w:cs="Times New Roman"/>
          <w:sz w:val="24"/>
          <w:szCs w:val="24"/>
        </w:rPr>
        <w:t xml:space="preserve"> деятельности по профориентации обучающихся;</w:t>
      </w:r>
    </w:p>
    <w:p w:rsidR="00F264F2" w:rsidRPr="00C65E12" w:rsidRDefault="00C8464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        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C84647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</w:p>
    <w:sectPr w:rsidR="00F264F2" w:rsidRPr="00C65E1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63B"/>
    <w:multiLevelType w:val="multilevel"/>
    <w:tmpl w:val="106410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B37C60"/>
    <w:multiLevelType w:val="hybridMultilevel"/>
    <w:tmpl w:val="3426ED82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22194238"/>
    <w:multiLevelType w:val="hybridMultilevel"/>
    <w:tmpl w:val="1DB8751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30D17B21"/>
    <w:multiLevelType w:val="hybridMultilevel"/>
    <w:tmpl w:val="027EDEA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FA000DB"/>
    <w:multiLevelType w:val="hybridMultilevel"/>
    <w:tmpl w:val="E78CA02C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5" w15:restartNumberingAfterBreak="0">
    <w:nsid w:val="574401AC"/>
    <w:multiLevelType w:val="multilevel"/>
    <w:tmpl w:val="BCA6DD0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616E7E60"/>
    <w:multiLevelType w:val="hybridMultilevel"/>
    <w:tmpl w:val="FA14673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7" w15:restartNumberingAfterBreak="0">
    <w:nsid w:val="68A25A50"/>
    <w:multiLevelType w:val="hybridMultilevel"/>
    <w:tmpl w:val="D538662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75394A8F"/>
    <w:multiLevelType w:val="hybridMultilevel"/>
    <w:tmpl w:val="16BC6B38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F2"/>
    <w:rsid w:val="000D5297"/>
    <w:rsid w:val="001E54E5"/>
    <w:rsid w:val="005267E4"/>
    <w:rsid w:val="0065263E"/>
    <w:rsid w:val="009C3284"/>
    <w:rsid w:val="00A16441"/>
    <w:rsid w:val="00AE75DF"/>
    <w:rsid w:val="00B76029"/>
    <w:rsid w:val="00C65E12"/>
    <w:rsid w:val="00C84647"/>
    <w:rsid w:val="00DA0C9F"/>
    <w:rsid w:val="00E82E47"/>
    <w:rsid w:val="00F2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9B7B"/>
  <w15:docId w15:val="{1823DE68-0BCC-4166-9BD1-1EB5D361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E54E5"/>
    <w:pPr>
      <w:keepNext/>
      <w:widowControl w:val="0"/>
      <w:suppressAutoHyphens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link w:val="a9"/>
    <w:uiPriority w:val="34"/>
    <w:qFormat/>
    <w:rsid w:val="00315897"/>
    <w:pPr>
      <w:ind w:left="720"/>
      <w:contextualSpacing/>
    </w:pPr>
  </w:style>
  <w:style w:type="paragraph" w:styleId="aa">
    <w:name w:val="No Spacing"/>
    <w:uiPriority w:val="1"/>
    <w:qFormat/>
    <w:rsid w:val="00BC57E8"/>
  </w:style>
  <w:style w:type="character" w:customStyle="1" w:styleId="10">
    <w:name w:val="Заголовок 1 Знак"/>
    <w:basedOn w:val="a0"/>
    <w:link w:val="1"/>
    <w:uiPriority w:val="9"/>
    <w:rsid w:val="001E54E5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a9">
    <w:name w:val="Абзац списка Знак"/>
    <w:link w:val="a8"/>
    <w:uiPriority w:val="34"/>
    <w:qFormat/>
    <w:locked/>
    <w:rsid w:val="00526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27217-EDAA-4CE9-9236-0EC3849D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10199</Words>
  <Characters>58137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admin02</cp:lastModifiedBy>
  <cp:revision>33</cp:revision>
  <dcterms:created xsi:type="dcterms:W3CDTF">2022-09-08T05:43:00Z</dcterms:created>
  <dcterms:modified xsi:type="dcterms:W3CDTF">2025-02-26T08:16:00Z</dcterms:modified>
  <dc:language>ru-RU</dc:language>
</cp:coreProperties>
</file>